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02C1" w14:textId="77777777" w:rsidR="005F5E63" w:rsidRDefault="005F5E63" w:rsidP="005F5E63">
      <w:pPr>
        <w:spacing w:after="0"/>
        <w:ind w:firstLine="709"/>
        <w:jc w:val="both"/>
      </w:pPr>
      <w:r>
        <w:t>Родителям о профилактике педикулеза</w:t>
      </w:r>
    </w:p>
    <w:p w14:paraId="751A101E" w14:textId="77777777" w:rsidR="005F5E63" w:rsidRDefault="005F5E63" w:rsidP="005F5E63">
      <w:pPr>
        <w:spacing w:after="0"/>
        <w:ind w:firstLine="709"/>
        <w:jc w:val="both"/>
      </w:pPr>
    </w:p>
    <w:p w14:paraId="03E93DA5" w14:textId="6BE977B0" w:rsidR="005F5E63" w:rsidRDefault="005F5E63" w:rsidP="005F5E63">
      <w:pPr>
        <w:spacing w:after="0"/>
        <w:ind w:firstLine="709"/>
        <w:jc w:val="both"/>
      </w:pPr>
      <w:r w:rsidRPr="005F5E63">
        <w:t xml:space="preserve">Территориальный отдел Управления Роспотребнадзора по Республике Бурятия в Заиграевском районе </w:t>
      </w:r>
      <w:r>
        <w:t>напоминает об основных мерах профилактики и борьбы с педикулезом.</w:t>
      </w:r>
    </w:p>
    <w:p w14:paraId="760DEBA4" w14:textId="2C5CF8C8" w:rsidR="005F5E63" w:rsidRDefault="005F5E63" w:rsidP="005F5E63">
      <w:pPr>
        <w:spacing w:after="0"/>
        <w:ind w:firstLine="709"/>
        <w:jc w:val="both"/>
      </w:pPr>
      <w:r>
        <w:t>Педикулез – это заболевание, вызываемое паразитированием на теле человека кровососущих насекомых – вшей, оно является самым распространенным паразитарным заболеванием независимо от уровня экономического развития региона, страны. В основном педикулез поражает детей, которые могут заразиться при заимствовании головного убора, шарфа, куртки с капюшоном, расчески, наушников.</w:t>
      </w:r>
    </w:p>
    <w:p w14:paraId="794C839B" w14:textId="77777777" w:rsidR="005F5E63" w:rsidRDefault="005F5E63" w:rsidP="005F5E63">
      <w:pPr>
        <w:spacing w:after="0"/>
        <w:ind w:firstLine="709"/>
        <w:jc w:val="both"/>
      </w:pPr>
      <w:r>
        <w:t>Основные симптомы педикулёза: зуд, сопровождающийся расчёсами; огрубение кожи от воздействия на неё слюны при массовых укусах вшей; пигментация кожи за счёт тканевых кровоизлияний и воспалительного процесса, вызываемого воздействием слюны насекомых; колтуны, образующиеся при расчёсах; запутывание и склеивание гнойно-серозными выделениями волос на голове; покрытие кожной поверхности корками, под которыми находится мокнущая поверхность.</w:t>
      </w:r>
    </w:p>
    <w:p w14:paraId="4E1FA6CD" w14:textId="77777777" w:rsidR="005F5E63" w:rsidRDefault="005F5E63" w:rsidP="005F5E63">
      <w:pPr>
        <w:spacing w:after="0"/>
        <w:ind w:firstLine="709"/>
        <w:jc w:val="both"/>
      </w:pPr>
    </w:p>
    <w:p w14:paraId="2F4EF511" w14:textId="77777777" w:rsidR="005F5E63" w:rsidRDefault="005F5E63" w:rsidP="005F5E63">
      <w:pPr>
        <w:spacing w:after="0"/>
        <w:ind w:firstLine="709"/>
        <w:jc w:val="both"/>
      </w:pPr>
      <w:r>
        <w:t>Как не заразиться?</w:t>
      </w:r>
    </w:p>
    <w:p w14:paraId="031C6AEA" w14:textId="77777777" w:rsidR="005F5E63" w:rsidRDefault="005F5E63" w:rsidP="005F5E63">
      <w:pPr>
        <w:spacing w:after="0"/>
        <w:ind w:firstLine="709"/>
        <w:jc w:val="both"/>
      </w:pPr>
    </w:p>
    <w:p w14:paraId="1578E556" w14:textId="77777777" w:rsidR="005F5E63" w:rsidRDefault="005F5E63" w:rsidP="005F5E63">
      <w:pPr>
        <w:spacing w:after="0"/>
        <w:ind w:firstLine="709"/>
        <w:jc w:val="both"/>
      </w:pPr>
      <w:r>
        <w:t>- научите ребенка не пользоваться чужими расческами, полотенцами, шапками, наушниками, заколками, резинками для волос - через эти предметы передаются вши</w:t>
      </w:r>
    </w:p>
    <w:p w14:paraId="163CD747" w14:textId="77777777" w:rsidR="005F5E63" w:rsidRDefault="005F5E63" w:rsidP="005F5E63">
      <w:pPr>
        <w:spacing w:after="0"/>
        <w:ind w:firstLine="709"/>
        <w:jc w:val="both"/>
      </w:pPr>
      <w:r>
        <w:t>- проводите периодический осмотр волос и одежды у детей, посещающих детские учреждения</w:t>
      </w:r>
    </w:p>
    <w:p w14:paraId="6BB7D7B4" w14:textId="77777777" w:rsidR="005F5E63" w:rsidRDefault="005F5E63" w:rsidP="005F5E63">
      <w:pPr>
        <w:spacing w:after="0"/>
        <w:ind w:firstLine="709"/>
        <w:jc w:val="both"/>
      </w:pPr>
      <w:r>
        <w:t>- осматривайте постельные принадлежности</w:t>
      </w:r>
    </w:p>
    <w:p w14:paraId="06DAF9C6" w14:textId="77777777" w:rsidR="005F5E63" w:rsidRDefault="005F5E63" w:rsidP="005F5E63">
      <w:pPr>
        <w:spacing w:after="0"/>
        <w:ind w:firstLine="709"/>
        <w:jc w:val="both"/>
      </w:pPr>
    </w:p>
    <w:p w14:paraId="14FEBB3C" w14:textId="77777777" w:rsidR="005F5E63" w:rsidRDefault="005F5E63" w:rsidP="005F5E63">
      <w:pPr>
        <w:spacing w:after="0"/>
        <w:ind w:firstLine="709"/>
        <w:jc w:val="both"/>
      </w:pPr>
      <w:r>
        <w:t>При обнаружении у ребенка педикулеза необходимо:</w:t>
      </w:r>
    </w:p>
    <w:p w14:paraId="0B61A3DF" w14:textId="77777777" w:rsidR="005F5E63" w:rsidRDefault="005F5E63" w:rsidP="005F5E63">
      <w:pPr>
        <w:spacing w:after="0"/>
        <w:ind w:firstLine="709"/>
        <w:jc w:val="both"/>
      </w:pPr>
    </w:p>
    <w:p w14:paraId="783CEC95" w14:textId="77777777" w:rsidR="005F5E63" w:rsidRDefault="005F5E63" w:rsidP="005F5E63">
      <w:pPr>
        <w:spacing w:after="0"/>
        <w:ind w:firstLine="709"/>
        <w:jc w:val="both"/>
      </w:pPr>
      <w:r>
        <w:t xml:space="preserve">- приобрести в аптеке </w:t>
      </w:r>
      <w:proofErr w:type="spellStart"/>
      <w:r>
        <w:t>противопедикулезное</w:t>
      </w:r>
      <w:proofErr w:type="spellEnd"/>
      <w:r>
        <w:t xml:space="preserve"> средство</w:t>
      </w:r>
    </w:p>
    <w:p w14:paraId="61314951" w14:textId="77777777" w:rsidR="005F5E63" w:rsidRDefault="005F5E63" w:rsidP="005F5E63">
      <w:pPr>
        <w:spacing w:after="0"/>
        <w:ind w:firstLine="709"/>
        <w:jc w:val="both"/>
      </w:pPr>
      <w:r>
        <w:t>-обработать волосистую часть головы в соответствии с прилагаемой инструкцией</w:t>
      </w:r>
    </w:p>
    <w:p w14:paraId="396CB6BF" w14:textId="77777777" w:rsidR="005F5E63" w:rsidRDefault="005F5E63" w:rsidP="005F5E63">
      <w:pPr>
        <w:spacing w:after="0"/>
        <w:ind w:firstLine="709"/>
        <w:jc w:val="both"/>
      </w:pPr>
      <w:r>
        <w:t>- вымыть голову с использованием шампуня или детского мыла</w:t>
      </w:r>
    </w:p>
    <w:p w14:paraId="07AF0EB3" w14:textId="77777777" w:rsidR="005F5E63" w:rsidRDefault="005F5E63" w:rsidP="005F5E63">
      <w:pPr>
        <w:spacing w:after="0"/>
        <w:ind w:firstLine="709"/>
        <w:jc w:val="both"/>
      </w:pPr>
      <w:r>
        <w:t>- удалить механическим способом (руками или частым гребнем) погибших вшей и гнид</w:t>
      </w:r>
    </w:p>
    <w:p w14:paraId="247A6E9B" w14:textId="77777777" w:rsidR="005F5E63" w:rsidRDefault="005F5E63" w:rsidP="005F5E63">
      <w:pPr>
        <w:spacing w:after="0"/>
        <w:ind w:firstLine="709"/>
        <w:jc w:val="both"/>
      </w:pPr>
      <w:r>
        <w:t>- постирать постельное белье и вещи, прогладить горячим утюгом с паром</w:t>
      </w:r>
    </w:p>
    <w:p w14:paraId="20F9B6D8" w14:textId="77777777" w:rsidR="005F5E63" w:rsidRDefault="005F5E63" w:rsidP="005F5E63">
      <w:pPr>
        <w:spacing w:after="0"/>
        <w:ind w:firstLine="709"/>
        <w:jc w:val="both"/>
      </w:pPr>
      <w:r>
        <w:t>- осмотреть членов семьи и себя</w:t>
      </w:r>
    </w:p>
    <w:p w14:paraId="6C3ECB8B" w14:textId="77777777" w:rsidR="005F5E63" w:rsidRDefault="005F5E63" w:rsidP="005F5E63">
      <w:pPr>
        <w:spacing w:after="0"/>
        <w:ind w:firstLine="709"/>
        <w:jc w:val="both"/>
      </w:pPr>
      <w:r>
        <w:t>- повторить осмотр в течение месяца через каждые 7-10 дней</w:t>
      </w:r>
    </w:p>
    <w:p w14:paraId="4013810B" w14:textId="77777777" w:rsidR="005F5E63" w:rsidRDefault="005F5E63" w:rsidP="005F5E63">
      <w:pPr>
        <w:spacing w:after="0"/>
        <w:ind w:firstLine="709"/>
        <w:jc w:val="both"/>
      </w:pPr>
    </w:p>
    <w:p w14:paraId="08546C63" w14:textId="77777777" w:rsidR="005F5E63" w:rsidRDefault="005F5E63" w:rsidP="005F5E63">
      <w:pPr>
        <w:spacing w:after="0"/>
        <w:ind w:firstLine="709"/>
        <w:jc w:val="both"/>
      </w:pPr>
      <w:r>
        <w:t>Будьте здоровы!</w:t>
      </w:r>
    </w:p>
    <w:p w14:paraId="29CEC764" w14:textId="77777777" w:rsidR="005F5E63" w:rsidRDefault="005F5E63" w:rsidP="005F5E63">
      <w:pPr>
        <w:spacing w:after="0"/>
        <w:ind w:firstLine="709"/>
        <w:jc w:val="both"/>
      </w:pPr>
    </w:p>
    <w:p w14:paraId="1176C501" w14:textId="5A246EC6" w:rsidR="005F5E63" w:rsidRDefault="005F5E63" w:rsidP="005F5E63">
      <w:pPr>
        <w:spacing w:after="0"/>
        <w:ind w:firstLine="709"/>
        <w:jc w:val="both"/>
      </w:pPr>
      <w:r>
        <w:t>И</w:t>
      </w:r>
      <w:r>
        <w:t>спользован</w:t>
      </w:r>
      <w:r>
        <w:t>ы</w:t>
      </w:r>
      <w:r>
        <w:t xml:space="preserve"> материал</w:t>
      </w:r>
      <w:r>
        <w:t>ы</w:t>
      </w:r>
      <w:r>
        <w:t xml:space="preserve"> Управления Роспотребнадзора по Республике Бурятия.</w:t>
      </w:r>
    </w:p>
    <w:p w14:paraId="14706F90" w14:textId="77777777" w:rsidR="005F5E63" w:rsidRDefault="005F5E63" w:rsidP="005F5E63">
      <w:pPr>
        <w:spacing w:after="0"/>
        <w:ind w:firstLine="709"/>
        <w:jc w:val="both"/>
      </w:pPr>
    </w:p>
    <w:p w14:paraId="0867C0C2" w14:textId="77777777" w:rsidR="005F5E63" w:rsidRDefault="005F5E63" w:rsidP="005F5E63">
      <w:pPr>
        <w:spacing w:after="0"/>
        <w:ind w:firstLine="709"/>
        <w:jc w:val="both"/>
      </w:pPr>
    </w:p>
    <w:p w14:paraId="0F5A8428" w14:textId="77777777" w:rsidR="005F5E63" w:rsidRDefault="005F5E63" w:rsidP="005F5E63">
      <w:pPr>
        <w:spacing w:after="0"/>
        <w:ind w:firstLine="709"/>
        <w:jc w:val="both"/>
      </w:pPr>
    </w:p>
    <w:p w14:paraId="1E8CB66B" w14:textId="77777777" w:rsidR="005F5E63" w:rsidRDefault="005F5E63" w:rsidP="005F5E63">
      <w:pPr>
        <w:spacing w:after="0"/>
        <w:ind w:firstLine="709"/>
        <w:jc w:val="both"/>
      </w:pPr>
    </w:p>
    <w:p w14:paraId="173EF014" w14:textId="77777777" w:rsidR="005F5E63" w:rsidRDefault="005F5E63" w:rsidP="005F5E63">
      <w:pPr>
        <w:spacing w:after="0"/>
        <w:ind w:firstLine="709"/>
        <w:jc w:val="both"/>
      </w:pPr>
    </w:p>
    <w:p w14:paraId="648CF47F" w14:textId="77777777" w:rsidR="005F5E63" w:rsidRDefault="005F5E63" w:rsidP="005F5E63">
      <w:pPr>
        <w:spacing w:after="0"/>
        <w:ind w:firstLine="709"/>
        <w:jc w:val="both"/>
      </w:pPr>
    </w:p>
    <w:p w14:paraId="0E8CA60C" w14:textId="77777777" w:rsidR="005F5E63" w:rsidRDefault="005F5E63" w:rsidP="005F5E63">
      <w:pPr>
        <w:spacing w:after="0"/>
        <w:ind w:firstLine="709"/>
        <w:jc w:val="both"/>
      </w:pPr>
    </w:p>
    <w:p w14:paraId="44CAE224" w14:textId="77777777" w:rsidR="005F5E63" w:rsidRDefault="005F5E63" w:rsidP="005F5E63">
      <w:pPr>
        <w:spacing w:after="0"/>
        <w:ind w:firstLine="709"/>
        <w:jc w:val="both"/>
      </w:pPr>
    </w:p>
    <w:p w14:paraId="3652595E" w14:textId="77777777" w:rsidR="005F5E63" w:rsidRDefault="005F5E63" w:rsidP="005F5E63">
      <w:pPr>
        <w:spacing w:after="0"/>
        <w:ind w:firstLine="709"/>
        <w:jc w:val="both"/>
      </w:pPr>
    </w:p>
    <w:p w14:paraId="103B4045" w14:textId="77777777" w:rsidR="005F5E63" w:rsidRDefault="005F5E63" w:rsidP="005F5E63">
      <w:pPr>
        <w:spacing w:after="0"/>
        <w:ind w:firstLine="709"/>
        <w:jc w:val="both"/>
      </w:pPr>
    </w:p>
    <w:p w14:paraId="05C0D72B" w14:textId="77777777" w:rsidR="005F5E63" w:rsidRDefault="005F5E63">
      <w:pPr>
        <w:spacing w:after="0"/>
        <w:ind w:firstLine="709"/>
        <w:jc w:val="both"/>
      </w:pPr>
    </w:p>
    <w:sectPr w:rsidR="005F5E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3B"/>
    <w:rsid w:val="0008383B"/>
    <w:rsid w:val="00485BBA"/>
    <w:rsid w:val="005F5E63"/>
    <w:rsid w:val="006C0B77"/>
    <w:rsid w:val="008242FF"/>
    <w:rsid w:val="00870751"/>
    <w:rsid w:val="00922C48"/>
    <w:rsid w:val="00B316D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F1DF"/>
  <w15:chartTrackingRefBased/>
  <w15:docId w15:val="{07C19FCB-DCAE-4F9C-B74B-8E4035B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us1171659</dc:creator>
  <cp:keywords/>
  <dc:description/>
  <cp:lastModifiedBy>us1171659</cp:lastModifiedBy>
  <cp:revision>2</cp:revision>
  <cp:lastPrinted>2024-12-16T07:46:00Z</cp:lastPrinted>
  <dcterms:created xsi:type="dcterms:W3CDTF">2024-12-16T07:43:00Z</dcterms:created>
  <dcterms:modified xsi:type="dcterms:W3CDTF">2024-12-16T07:47:00Z</dcterms:modified>
</cp:coreProperties>
</file>